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2835"/>
      </w:tblGrid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SLOVENSKO MUZEJSKO DRUŠTVO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PREŠERNOVA CESTA 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1000 LJUBLJANA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POROČILO - DENARNI TOK (izplačila, vplačila z/na račun)</w:t>
            </w:r>
            <w:r w:rsidR="000E274D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 xml:space="preserve">    v letu 202</w:t>
            </w:r>
            <w:r w:rsidR="008C5537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8C5537">
        <w:trPr>
          <w:trHeight w:val="49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D72DD7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stanje na računu 1.1.202</w:t>
            </w:r>
            <w:r w:rsid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8C5537" w:rsidP="002606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2.845,15</w:t>
            </w: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D72DD7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vplačila na račun v 202</w:t>
            </w:r>
            <w:r w:rsid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8C5537" w:rsidP="002606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23.232,61</w:t>
            </w: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D72DD7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izplačila iz računa v 202</w:t>
            </w:r>
            <w:r w:rsid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8C5537" w:rsidP="002606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20.345,73</w:t>
            </w: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D72DD7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stanje na računu 31.12.202</w:t>
            </w:r>
            <w:r w:rsid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8C5537" w:rsidP="002606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5.732,03</w:t>
            </w: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900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D72DD7" w:rsidP="00D72D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Za leto 20</w:t>
            </w:r>
            <w:r w:rsidR="00E7138F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  <w:r w:rsid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je bilo v letu 202</w:t>
            </w:r>
            <w:r w:rsid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  <w:r w:rsidR="002606A8"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  <w:r w:rsidR="002606A8" w:rsidRP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plačanih še </w:t>
            </w:r>
            <w:r w:rsidR="008C5537" w:rsidRP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>361,78</w:t>
            </w:r>
            <w:r w:rsidR="002606A8" w:rsidRP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  <w:r w:rsidR="008C5537" w:rsidRP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EUR </w:t>
            </w:r>
            <w:r w:rsidR="002606A8" w:rsidRP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>stroškov</w:t>
            </w:r>
            <w:r w:rsidR="008C5537" w:rsidRP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>, p</w:t>
            </w:r>
            <w:r w:rsidR="002606A8" w:rsidRP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>rejetih</w:t>
            </w:r>
            <w:r w:rsidR="008C5537" w:rsidRP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pa</w:t>
            </w:r>
            <w:r w:rsidR="002606A8" w:rsidRP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  <w:r w:rsidR="00E7138F" w:rsidRP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>je bilo</w:t>
            </w:r>
            <w:r w:rsidR="002606A8" w:rsidRP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  <w:r w:rsidR="008C5537" w:rsidRP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>54,20</w:t>
            </w:r>
            <w:r w:rsidR="002606A8"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EUR odprtih terjatev</w:t>
            </w:r>
            <w:r w:rsid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>. Del prejetih sredstev v višini 2.693,07 EUR je bilo razmejenih v leto 2023.</w:t>
            </w:r>
            <w:bookmarkStart w:id="0" w:name="_GoBack"/>
            <w:bookmarkEnd w:id="0"/>
          </w:p>
        </w:tc>
      </w:tr>
      <w:tr w:rsidR="002606A8" w:rsidRPr="002606A8" w:rsidTr="002606A8">
        <w:trPr>
          <w:trHeight w:val="600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D72D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Druš</w:t>
            </w:r>
            <w:r w:rsidR="00D72DD7">
              <w:rPr>
                <w:rFonts w:ascii="Calibri" w:eastAsia="Times New Roman" w:hAnsi="Calibri" w:cs="Times New Roman"/>
                <w:color w:val="000000"/>
                <w:lang w:eastAsia="sl-SI"/>
              </w:rPr>
              <w:t>tvo bo za svoje delo v letu 202</w:t>
            </w:r>
            <w:r w:rsid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imelo na razpolago </w:t>
            </w:r>
            <w:r w:rsidR="00E7138F">
              <w:rPr>
                <w:rFonts w:ascii="Calibri" w:eastAsia="Times New Roman" w:hAnsi="Calibri" w:cs="Times New Roman"/>
                <w:color w:val="000000"/>
                <w:lang w:eastAsia="sl-SI"/>
              </w:rPr>
              <w:t>2.5</w:t>
            </w:r>
            <w:r w:rsid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>71</w:t>
            </w:r>
            <w:r w:rsidR="00E7138F">
              <w:rPr>
                <w:rFonts w:ascii="Calibri" w:eastAsia="Times New Roman" w:hAnsi="Calibri" w:cs="Times New Roman"/>
                <w:color w:val="000000"/>
                <w:lang w:eastAsia="sl-SI"/>
              </w:rPr>
              <w:t>,</w:t>
            </w:r>
            <w:r w:rsid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>67</w:t>
            </w: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EUR sredstev, pridobljenih v preteklih letih.</w:t>
            </w: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Pripravila: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Nanika Kokalj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Računovodja SMD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</w:tbl>
    <w:p w:rsidR="006241A4" w:rsidRDefault="008C5537"/>
    <w:sectPr w:rsidR="00624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33B"/>
    <w:rsid w:val="00017E04"/>
    <w:rsid w:val="000E274D"/>
    <w:rsid w:val="00186A05"/>
    <w:rsid w:val="001C0A91"/>
    <w:rsid w:val="002606A8"/>
    <w:rsid w:val="004D6466"/>
    <w:rsid w:val="008C5537"/>
    <w:rsid w:val="00B9127B"/>
    <w:rsid w:val="00C7733B"/>
    <w:rsid w:val="00D456F2"/>
    <w:rsid w:val="00D72DD7"/>
    <w:rsid w:val="00E7138F"/>
    <w:rsid w:val="00EA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2F8E"/>
  <w15:docId w15:val="{24991915-DAB5-4F0B-AAE8-B3E0DF2F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Pomorski Muzej piran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Nanika Kokalj</dc:creator>
  <cp:lastModifiedBy>Nanika</cp:lastModifiedBy>
  <cp:revision>11</cp:revision>
  <dcterms:created xsi:type="dcterms:W3CDTF">2018-03-04T06:14:00Z</dcterms:created>
  <dcterms:modified xsi:type="dcterms:W3CDTF">2023-03-12T15:46:00Z</dcterms:modified>
</cp:coreProperties>
</file>